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F67B9" w14:textId="53B2E14F" w:rsidR="00746789" w:rsidRDefault="00B9336D" w:rsidP="00746789">
      <w:pPr>
        <w:tabs>
          <w:tab w:val="left" w:pos="8385"/>
        </w:tabs>
        <w:spacing w:line="320" w:lineRule="exact"/>
        <w:jc w:val="left"/>
        <w:rPr>
          <w:rFonts w:ascii="ＭＳ 明朝" w:hAnsi="ＭＳ 明朝"/>
        </w:rPr>
      </w:pPr>
      <w:bookmarkStart w:id="0" w:name="_Hlk25078872"/>
      <w:r w:rsidRPr="00B9336D">
        <w:rPr>
          <w:rFonts w:ascii="ＭＳ 明朝" w:hAnsi="ＭＳ 明朝" w:hint="eastAsia"/>
        </w:rPr>
        <w:t>様式</w:t>
      </w:r>
      <w:r w:rsidR="00015AD5" w:rsidRPr="00B9336D">
        <w:rPr>
          <w:rFonts w:ascii="ＭＳ 明朝" w:hAnsi="ＭＳ 明朝" w:hint="eastAsia"/>
        </w:rPr>
        <w:t>6</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0F2FBBF4" w:rsidR="00081DBC" w:rsidRPr="00F252AC" w:rsidRDefault="00015AD5" w:rsidP="003A4209">
      <w:pPr>
        <w:spacing w:line="320" w:lineRule="exact"/>
        <w:jc w:val="center"/>
        <w:rPr>
          <w:rFonts w:ascii="ＭＳ 明朝" w:hAnsi="ＭＳ 明朝"/>
          <w:sz w:val="28"/>
          <w:szCs w:val="32"/>
        </w:rPr>
      </w:pPr>
      <w:r w:rsidRPr="00015AD5">
        <w:rPr>
          <w:rFonts w:ascii="ＭＳ 明朝" w:hAnsi="ＭＳ 明朝" w:hint="eastAsia"/>
          <w:sz w:val="28"/>
          <w:szCs w:val="32"/>
        </w:rPr>
        <w:t>規程類の後日提出に関する誓約書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1"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551150F" w14:textId="77777777" w:rsidR="00A0785E" w:rsidRDefault="00A0785E" w:rsidP="009936E2">
      <w:pPr>
        <w:spacing w:line="320" w:lineRule="exact"/>
        <w:jc w:val="left"/>
        <w:rPr>
          <w:rFonts w:ascii="ＭＳ 明朝" w:hAnsi="ＭＳ 明朝"/>
          <w:szCs w:val="21"/>
        </w:rPr>
      </w:pPr>
      <w:r>
        <w:rPr>
          <w:rFonts w:ascii="ＭＳ 明朝" w:hAnsi="ＭＳ 明朝" w:hint="eastAsia"/>
          <w:szCs w:val="21"/>
        </w:rPr>
        <w:t>特定非営利活動法人宮崎文化本舗</w:t>
      </w:r>
    </w:p>
    <w:p w14:paraId="31B02F86" w14:textId="2DA5A951" w:rsidR="00AC14CD" w:rsidRPr="00E65440" w:rsidRDefault="00A0785E" w:rsidP="009936E2">
      <w:pPr>
        <w:spacing w:line="320" w:lineRule="exact"/>
        <w:jc w:val="left"/>
        <w:rPr>
          <w:rFonts w:ascii="ＭＳ 明朝" w:hAnsi="ＭＳ 明朝"/>
          <w:szCs w:val="21"/>
        </w:rPr>
      </w:pPr>
      <w:r>
        <w:rPr>
          <w:rFonts w:ascii="ＭＳ 明朝" w:hAnsi="ＭＳ 明朝" w:hint="eastAsia"/>
          <w:szCs w:val="21"/>
        </w:rPr>
        <w:t>理事長　石田　達也</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5CEEE8EE" w:rsidR="00B04EC7" w:rsidRPr="00E65440" w:rsidRDefault="00607B93" w:rsidP="00A0785E">
      <w:pPr>
        <w:spacing w:line="320" w:lineRule="exact"/>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9336D">
        <w:rPr>
          <w:rFonts w:ascii="ＭＳ 明朝" w:hAnsi="ＭＳ 明朝" w:hint="eastAsia"/>
          <w:szCs w:val="21"/>
        </w:rPr>
        <w:t>公募要領</w:t>
      </w:r>
      <w:r w:rsidR="006709B0">
        <w:rPr>
          <w:rFonts w:ascii="ＭＳ 明朝" w:hAnsi="ＭＳ 明朝" w:hint="eastAsia"/>
          <w:szCs w:val="21"/>
        </w:rPr>
        <w:t xml:space="preserve">　</w:t>
      </w:r>
      <w:bookmarkStart w:id="2" w:name="_GoBack"/>
      <w:bookmarkEnd w:id="2"/>
      <w:r w:rsidR="00B573A9">
        <w:rPr>
          <w:rFonts w:ascii="ＭＳ 明朝" w:hAnsi="ＭＳ 明朝" w:hint="eastAsia"/>
          <w:szCs w:val="21"/>
        </w:rPr>
        <w:t>別添</w:t>
      </w:r>
      <w:r w:rsidR="00B573A9" w:rsidRPr="00C51740">
        <w:rPr>
          <w:rFonts w:ascii="ＭＳ 明朝" w:hAnsi="ＭＳ 明朝" w:hint="eastAsia"/>
          <w:szCs w:val="21"/>
        </w:rPr>
        <w:t>1で〇の項目については</w:t>
      </w:r>
      <w:r w:rsidR="00A0785E" w:rsidRPr="00C51740">
        <w:rPr>
          <w:rFonts w:ascii="ＭＳ 明朝" w:hAnsi="ＭＳ 明朝" w:hint="eastAsia"/>
          <w:szCs w:val="21"/>
        </w:rPr>
        <w:t>特定非営利活動法人宮崎文化本舗</w:t>
      </w:r>
      <w:r w:rsidR="00126D18" w:rsidRPr="00C51740">
        <w:rPr>
          <w:rFonts w:ascii="ＭＳ 明朝" w:hAnsi="ＭＳ 明朝" w:hint="eastAsia"/>
          <w:szCs w:val="21"/>
        </w:rPr>
        <w:t>と</w:t>
      </w:r>
      <w:r w:rsidR="00FE18F4" w:rsidRPr="00C51740">
        <w:rPr>
          <w:rFonts w:ascii="ＭＳ 明朝" w:hAnsi="ＭＳ 明朝" w:hint="eastAsia"/>
          <w:szCs w:val="21"/>
        </w:rPr>
        <w:t>当団体</w:t>
      </w:r>
      <w:r w:rsidR="00126D18" w:rsidRPr="00C51740">
        <w:rPr>
          <w:rFonts w:ascii="ＭＳ 明朝" w:hAnsi="ＭＳ 明朝" w:hint="eastAsia"/>
          <w:szCs w:val="21"/>
        </w:rPr>
        <w:t>との間の資金提供契約</w:t>
      </w:r>
      <w:r w:rsidR="0063542E" w:rsidRPr="00C51740">
        <w:rPr>
          <w:rFonts w:ascii="ＭＳ 明朝" w:hAnsi="ＭＳ 明朝" w:hint="eastAsia"/>
          <w:szCs w:val="21"/>
        </w:rPr>
        <w:t>締結</w:t>
      </w:r>
      <w:r w:rsidR="00126D18" w:rsidRPr="00C51740">
        <w:rPr>
          <w:rFonts w:ascii="ＭＳ 明朝" w:hAnsi="ＭＳ 明朝" w:hint="eastAsia"/>
          <w:szCs w:val="21"/>
        </w:rPr>
        <w:t>前</w:t>
      </w:r>
      <w:r w:rsidR="00B04EC7" w:rsidRPr="00C51740">
        <w:rPr>
          <w:rFonts w:ascii="ＭＳ 明朝" w:hAnsi="ＭＳ 明朝" w:hint="eastAsia"/>
          <w:szCs w:val="21"/>
        </w:rPr>
        <w:t>まで</w:t>
      </w:r>
      <w:r w:rsidR="00B573A9" w:rsidRPr="00C51740">
        <w:rPr>
          <w:rFonts w:ascii="ＭＳ 明朝" w:hAnsi="ＭＳ 明朝" w:hint="eastAsia"/>
          <w:szCs w:val="21"/>
        </w:rPr>
        <w:t>に、△の項目につい</w:t>
      </w:r>
      <w:r w:rsidR="00B573A9">
        <w:rPr>
          <w:rFonts w:ascii="ＭＳ 明朝" w:hAnsi="ＭＳ 明朝" w:hint="eastAsia"/>
          <w:szCs w:val="21"/>
        </w:rPr>
        <w:t>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3"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4"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C331E2" w:rsidRPr="00587CA0" w14:paraId="1D86BC76" w14:textId="77777777" w:rsidTr="00C331E2">
        <w:trPr>
          <w:jc w:val="center"/>
        </w:trPr>
        <w:tc>
          <w:tcPr>
            <w:tcW w:w="8500" w:type="dxa"/>
            <w:gridSpan w:val="3"/>
            <w:shd w:val="clear" w:color="auto" w:fill="D9D9D9" w:themeFill="background1" w:themeFillShade="D9"/>
          </w:tcPr>
          <w:p w14:paraId="5BF9E9AF" w14:textId="304A52B2" w:rsidR="00C331E2" w:rsidRPr="00C331E2" w:rsidRDefault="00C331E2" w:rsidP="00C331E2">
            <w:pPr>
              <w:pStyle w:val="ae"/>
              <w:numPr>
                <w:ilvl w:val="0"/>
                <w:numId w:val="2"/>
              </w:numPr>
              <w:ind w:leftChars="0"/>
              <w:jc w:val="left"/>
              <w:rPr>
                <w:rFonts w:ascii="ＭＳ ゴシック" w:eastAsia="ＭＳ ゴシック" w:hAnsi="ＭＳ ゴシック"/>
                <w:sz w:val="18"/>
                <w:szCs w:val="18"/>
              </w:rPr>
            </w:pPr>
            <w:r w:rsidRPr="00C331E2">
              <w:rPr>
                <w:rFonts w:ascii="ＭＳ ゴシック" w:eastAsia="ＭＳ ゴシック" w:hAnsi="ＭＳ ゴシック" w:hint="eastAsia"/>
                <w:sz w:val="18"/>
                <w:szCs w:val="18"/>
              </w:rPr>
              <w:t>理事会の構成に関する規程</w:t>
            </w:r>
            <w:r w:rsidR="003303F2">
              <w:rPr>
                <w:rFonts w:ascii="ＭＳ ゴシック" w:eastAsia="ＭＳ ゴシック" w:hAnsi="ＭＳ ゴシック" w:hint="eastAsia"/>
                <w:sz w:val="18"/>
                <w:szCs w:val="18"/>
              </w:rPr>
              <w:t>※理事会を設置していない場合は不要です</w:t>
            </w:r>
          </w:p>
        </w:tc>
      </w:tr>
      <w:tr w:rsidR="00C331E2" w:rsidRPr="00587CA0" w14:paraId="49B86EB0" w14:textId="77777777" w:rsidTr="00B573A9">
        <w:trPr>
          <w:jc w:val="center"/>
        </w:trPr>
        <w:tc>
          <w:tcPr>
            <w:tcW w:w="4640" w:type="dxa"/>
          </w:tcPr>
          <w:p w14:paraId="02F82AF4" w14:textId="32DFD227"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理事の構成「各理事について、当該理事及びその配偶者又は３親等内の親族等である理事の合計数が、理事の総数の３分の１を超えないこと」という内容を含んでいること</w:t>
            </w:r>
          </w:p>
        </w:tc>
        <w:tc>
          <w:tcPr>
            <w:tcW w:w="2018" w:type="dxa"/>
          </w:tcPr>
          <w:p w14:paraId="059487FE" w14:textId="10B88D18"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842" w:type="dxa"/>
          </w:tcPr>
          <w:p w14:paraId="2E31DB57" w14:textId="77777777" w:rsidR="00C331E2" w:rsidRPr="00587CA0" w:rsidRDefault="00C331E2" w:rsidP="00C11E0E">
            <w:pPr>
              <w:jc w:val="center"/>
              <w:rPr>
                <w:rFonts w:ascii="ＭＳ ゴシック" w:eastAsia="ＭＳ ゴシック" w:hAnsi="ＭＳ ゴシック"/>
                <w:sz w:val="18"/>
                <w:szCs w:val="18"/>
              </w:rPr>
            </w:pPr>
          </w:p>
        </w:tc>
      </w:tr>
      <w:tr w:rsidR="00C331E2" w:rsidRPr="00587CA0" w14:paraId="6D0DD39D" w14:textId="77777777" w:rsidTr="00B573A9">
        <w:trPr>
          <w:jc w:val="center"/>
        </w:trPr>
        <w:tc>
          <w:tcPr>
            <w:tcW w:w="4640" w:type="dxa"/>
          </w:tcPr>
          <w:p w14:paraId="2AFB36A1" w14:textId="083EB792"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理事の構成「他の同一の団体の理事である者その他これに準ずる相互に密接な関係にある理事の合計数が、理事の総数の３分の１を超えないこと」という内容を含んでいること</w:t>
            </w:r>
          </w:p>
        </w:tc>
        <w:tc>
          <w:tcPr>
            <w:tcW w:w="2018" w:type="dxa"/>
          </w:tcPr>
          <w:p w14:paraId="026B85F9" w14:textId="0DF4C42C"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842" w:type="dxa"/>
          </w:tcPr>
          <w:p w14:paraId="71FF5FDF" w14:textId="77777777" w:rsidR="00C331E2" w:rsidRPr="00587CA0" w:rsidRDefault="00C331E2"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93A8AB9"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r w:rsidR="003303F2">
              <w:rPr>
                <w:rFonts w:ascii="ＭＳ ゴシック" w:eastAsia="ＭＳ ゴシック" w:hAnsi="ＭＳ ゴシック" w:hint="eastAsia"/>
                <w:sz w:val="18"/>
                <w:szCs w:val="18"/>
              </w:rPr>
              <w:t>※理事会を設置していない場合は不要です</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w:t>
            </w:r>
            <w:r w:rsidRPr="00587CA0">
              <w:rPr>
                <w:rFonts w:ascii="ＭＳ ゴシック" w:eastAsia="ＭＳ ゴシック" w:hAnsi="ＭＳ ゴシック" w:hint="eastAsia"/>
                <w:sz w:val="18"/>
                <w:szCs w:val="18"/>
              </w:rPr>
              <w:lastRenderedPageBreak/>
              <w:t>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4"/>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6BE03502" w:rsidR="00B573A9" w:rsidRPr="00200C97" w:rsidRDefault="0092424D" w:rsidP="00B573A9">
            <w:pPr>
              <w:pStyle w:val="ae"/>
              <w:numPr>
                <w:ilvl w:val="0"/>
                <w:numId w:val="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内部</w:t>
            </w:r>
            <w:r w:rsidR="00B573A9" w:rsidRPr="00200C97">
              <w:rPr>
                <w:rFonts w:ascii="ＭＳ ゴシック" w:eastAsia="ＭＳ ゴシック" w:hAnsi="ＭＳ ゴシック"/>
                <w:sz w:val="18"/>
                <w:szCs w:val="18"/>
              </w:rPr>
              <w:t>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3"/>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3089" w14:textId="77777777" w:rsidR="00355B69" w:rsidRDefault="00355B69" w:rsidP="00790BEE">
      <w:r>
        <w:separator/>
      </w:r>
    </w:p>
  </w:endnote>
  <w:endnote w:type="continuationSeparator" w:id="0">
    <w:p w14:paraId="7F0C87F3" w14:textId="77777777" w:rsidR="00355B69" w:rsidRDefault="00355B69"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0C8B" w14:textId="77777777" w:rsidR="00355B69" w:rsidRDefault="00355B69" w:rsidP="00790BEE">
      <w:r>
        <w:separator/>
      </w:r>
    </w:p>
  </w:footnote>
  <w:footnote w:type="continuationSeparator" w:id="0">
    <w:p w14:paraId="38B84A71" w14:textId="77777777" w:rsidR="00355B69" w:rsidRDefault="00355B69"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15AD5"/>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303F2"/>
    <w:rsid w:val="00355B69"/>
    <w:rsid w:val="00376E43"/>
    <w:rsid w:val="003A4209"/>
    <w:rsid w:val="003F00E5"/>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709B0"/>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2424D"/>
    <w:rsid w:val="009828A5"/>
    <w:rsid w:val="00987CFF"/>
    <w:rsid w:val="009926F9"/>
    <w:rsid w:val="009936E2"/>
    <w:rsid w:val="009D0D8F"/>
    <w:rsid w:val="00A0785E"/>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9336D"/>
    <w:rsid w:val="00BA5612"/>
    <w:rsid w:val="00BB0CC6"/>
    <w:rsid w:val="00BD409B"/>
    <w:rsid w:val="00BF6DE1"/>
    <w:rsid w:val="00C02598"/>
    <w:rsid w:val="00C0301D"/>
    <w:rsid w:val="00C22D16"/>
    <w:rsid w:val="00C32D31"/>
    <w:rsid w:val="00C331E2"/>
    <w:rsid w:val="00C40152"/>
    <w:rsid w:val="00C47B1A"/>
    <w:rsid w:val="00C51740"/>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2019-11-20T22:49:00Z</dcterms:created>
  <dcterms:modified xsi:type="dcterms:W3CDTF">2021-01-19T02:44:00Z</dcterms:modified>
</cp:coreProperties>
</file>